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C9CC" w14:textId="514CC3FB" w:rsidR="00877AD2" w:rsidRDefault="002924E1" w:rsidP="002E4AC9">
      <w:pPr>
        <w:spacing w:before="92"/>
        <w:ind w:left="5954" w:right="116"/>
        <w:jc w:val="both"/>
      </w:pPr>
      <w:r>
        <w:t xml:space="preserve">Naxçıvan Muxtar </w:t>
      </w:r>
      <w:proofErr w:type="spellStart"/>
      <w:r>
        <w:t>Respublikası</w:t>
      </w:r>
      <w:r w:rsidR="002E4AC9">
        <w:t>nın</w:t>
      </w:r>
      <w:proofErr w:type="spellEnd"/>
      <w:r>
        <w:t xml:space="preserve"> </w:t>
      </w:r>
      <w:proofErr w:type="spellStart"/>
      <w:r>
        <w:t>İqtisadiyyat</w:t>
      </w:r>
      <w:proofErr w:type="spellEnd"/>
      <w:r>
        <w:t xml:space="preserve"> </w:t>
      </w:r>
      <w:proofErr w:type="spellStart"/>
      <w:r>
        <w:t>Nazirliyinin</w:t>
      </w:r>
      <w:proofErr w:type="spellEnd"/>
      <w:r>
        <w:t xml:space="preserve"> </w:t>
      </w:r>
      <w:proofErr w:type="spellStart"/>
      <w:r>
        <w:t>kollegiyasının</w:t>
      </w:r>
      <w:proofErr w:type="spellEnd"/>
      <w:r>
        <w:t xml:space="preserve"> 2016-cı il 06 may tarixli 3 nömrəli </w:t>
      </w:r>
      <w:proofErr w:type="spellStart"/>
      <w:r>
        <w:t>Qərarı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təsdiq</w:t>
      </w:r>
      <w:proofErr w:type="spellEnd"/>
      <w:r>
        <w:t xml:space="preserve"> </w:t>
      </w:r>
      <w:proofErr w:type="spellStart"/>
      <w:r>
        <w:t>edilmişdir</w:t>
      </w:r>
      <w:proofErr w:type="spellEnd"/>
      <w:r w:rsidR="002E4AC9">
        <w:t>.</w:t>
      </w:r>
    </w:p>
    <w:p w14:paraId="63385DD7" w14:textId="77777777" w:rsidR="00877AD2" w:rsidRDefault="00877AD2">
      <w:pPr>
        <w:pStyle w:val="GvdeMetni"/>
        <w:spacing w:before="2"/>
      </w:pPr>
    </w:p>
    <w:p w14:paraId="0474ECEE" w14:textId="77777777" w:rsidR="00877AD2" w:rsidRPr="002E4AC9" w:rsidRDefault="002924E1" w:rsidP="002E4AC9">
      <w:pPr>
        <w:pStyle w:val="Balk1"/>
        <w:ind w:left="1134" w:right="1216"/>
        <w:rPr>
          <w:sz w:val="28"/>
          <w:szCs w:val="28"/>
        </w:rPr>
      </w:pPr>
      <w:r w:rsidRPr="002E4AC9">
        <w:rPr>
          <w:sz w:val="28"/>
          <w:szCs w:val="28"/>
        </w:rPr>
        <w:t xml:space="preserve">İnvestisiya təşviqi sənədinin </w:t>
      </w:r>
      <w:proofErr w:type="spellStart"/>
      <w:r w:rsidRPr="002E4AC9">
        <w:rPr>
          <w:sz w:val="28"/>
          <w:szCs w:val="28"/>
        </w:rPr>
        <w:t>alınması</w:t>
      </w:r>
      <w:proofErr w:type="spellEnd"/>
      <w:r w:rsidRPr="002E4AC9">
        <w:rPr>
          <w:sz w:val="28"/>
          <w:szCs w:val="28"/>
        </w:rPr>
        <w:t xml:space="preserve"> </w:t>
      </w:r>
      <w:proofErr w:type="spellStart"/>
      <w:r w:rsidRPr="002E4AC9">
        <w:rPr>
          <w:sz w:val="28"/>
          <w:szCs w:val="28"/>
        </w:rPr>
        <w:t>üçün</w:t>
      </w:r>
      <w:proofErr w:type="spellEnd"/>
      <w:r w:rsidRPr="002E4AC9">
        <w:rPr>
          <w:sz w:val="28"/>
          <w:szCs w:val="28"/>
        </w:rPr>
        <w:t xml:space="preserve"> </w:t>
      </w:r>
      <w:proofErr w:type="spellStart"/>
      <w:r w:rsidRPr="002E4AC9">
        <w:rPr>
          <w:sz w:val="28"/>
          <w:szCs w:val="28"/>
        </w:rPr>
        <w:t>ərizənin</w:t>
      </w:r>
      <w:proofErr w:type="spellEnd"/>
      <w:r w:rsidRPr="002E4AC9">
        <w:rPr>
          <w:sz w:val="28"/>
          <w:szCs w:val="28"/>
        </w:rPr>
        <w:t xml:space="preserve"> </w:t>
      </w:r>
      <w:proofErr w:type="spellStart"/>
      <w:r w:rsidRPr="002E4AC9">
        <w:rPr>
          <w:sz w:val="28"/>
          <w:szCs w:val="28"/>
        </w:rPr>
        <w:t>forması</w:t>
      </w:r>
      <w:proofErr w:type="spellEnd"/>
    </w:p>
    <w:p w14:paraId="14B2288D" w14:textId="77777777" w:rsidR="00877AD2" w:rsidRDefault="00877AD2">
      <w:pPr>
        <w:pStyle w:val="GvdeMetni"/>
        <w:rPr>
          <w:b/>
          <w:sz w:val="20"/>
        </w:rPr>
      </w:pPr>
    </w:p>
    <w:p w14:paraId="11CA64A5" w14:textId="72C0C263" w:rsidR="00877AD2" w:rsidRDefault="00000000" w:rsidP="002E4AC9">
      <w:pPr>
        <w:pStyle w:val="GvdeMetni"/>
        <w:spacing w:after="60"/>
        <w:rPr>
          <w:b/>
          <w:sz w:val="23"/>
        </w:rPr>
      </w:pPr>
      <w:r>
        <w:pict w14:anchorId="04D1BDAC">
          <v:line id="_x0000_s1033" style="position:absolute;z-index:-251658240;mso-wrap-distance-left:0;mso-wrap-distance-right:0;mso-position-horizontal:center;mso-position-horizontal-relative:margin" from="0,15.75pt" to="473.4pt,15.75pt" strokeweight=".26669mm">
            <w10:wrap type="topAndBottom" anchorx="margin"/>
          </v:line>
        </w:pict>
      </w:r>
    </w:p>
    <w:p w14:paraId="05DC54D5" w14:textId="77777777" w:rsidR="00877AD2" w:rsidRDefault="002924E1">
      <w:pPr>
        <w:spacing w:line="202" w:lineRule="exact"/>
        <w:ind w:left="1718" w:right="1739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müraciət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olunan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təşkilatın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adı</w:t>
      </w:r>
      <w:proofErr w:type="spellEnd"/>
      <w:r>
        <w:rPr>
          <w:b/>
          <w:sz w:val="20"/>
        </w:rPr>
        <w:t>)</w:t>
      </w:r>
    </w:p>
    <w:p w14:paraId="70AF1896" w14:textId="77777777" w:rsidR="00877AD2" w:rsidRPr="002E4AC9" w:rsidRDefault="00877AD2">
      <w:pPr>
        <w:pStyle w:val="GvdeMetni"/>
        <w:spacing w:before="10"/>
        <w:rPr>
          <w:b/>
          <w:szCs w:val="28"/>
        </w:rPr>
      </w:pPr>
    </w:p>
    <w:p w14:paraId="2E87EAA1" w14:textId="77777777" w:rsidR="002E4AC9" w:rsidRDefault="002924E1" w:rsidP="002E4AC9">
      <w:pPr>
        <w:pStyle w:val="Balk1"/>
        <w:spacing w:line="480" w:lineRule="auto"/>
        <w:ind w:left="1843" w:right="1500"/>
        <w:rPr>
          <w:sz w:val="28"/>
          <w:szCs w:val="28"/>
        </w:rPr>
      </w:pPr>
      <w:r w:rsidRPr="002E4AC9">
        <w:rPr>
          <w:sz w:val="28"/>
          <w:szCs w:val="28"/>
        </w:rPr>
        <w:t xml:space="preserve">İnvestisiya təşviqi </w:t>
      </w:r>
      <w:proofErr w:type="spellStart"/>
      <w:r w:rsidRPr="002E4AC9">
        <w:rPr>
          <w:sz w:val="28"/>
          <w:szCs w:val="28"/>
        </w:rPr>
        <w:t>sənədinin</w:t>
      </w:r>
      <w:proofErr w:type="spellEnd"/>
      <w:r w:rsidRPr="002E4AC9">
        <w:rPr>
          <w:sz w:val="28"/>
          <w:szCs w:val="28"/>
        </w:rPr>
        <w:t xml:space="preserve"> </w:t>
      </w:r>
      <w:proofErr w:type="spellStart"/>
      <w:r w:rsidRPr="002E4AC9">
        <w:rPr>
          <w:sz w:val="28"/>
          <w:szCs w:val="28"/>
        </w:rPr>
        <w:t>alınması</w:t>
      </w:r>
      <w:proofErr w:type="spellEnd"/>
      <w:r w:rsidRPr="002E4AC9">
        <w:rPr>
          <w:sz w:val="28"/>
          <w:szCs w:val="28"/>
        </w:rPr>
        <w:t xml:space="preserve"> </w:t>
      </w:r>
      <w:proofErr w:type="spellStart"/>
      <w:r w:rsidRPr="002E4AC9">
        <w:rPr>
          <w:sz w:val="28"/>
          <w:szCs w:val="28"/>
        </w:rPr>
        <w:t>üçün</w:t>
      </w:r>
      <w:proofErr w:type="spellEnd"/>
      <w:r w:rsidRPr="002E4AC9">
        <w:rPr>
          <w:sz w:val="28"/>
          <w:szCs w:val="28"/>
        </w:rPr>
        <w:t xml:space="preserve"> </w:t>
      </w:r>
    </w:p>
    <w:p w14:paraId="084F2EF4" w14:textId="156DC0BE" w:rsidR="00877AD2" w:rsidRDefault="002924E1" w:rsidP="002E4AC9">
      <w:pPr>
        <w:pStyle w:val="Balk1"/>
        <w:spacing w:line="480" w:lineRule="auto"/>
        <w:ind w:left="1843" w:right="1500"/>
      </w:pPr>
      <w:r>
        <w:t>ƏRİZƏ</w:t>
      </w:r>
    </w:p>
    <w:p w14:paraId="60C8EEE0" w14:textId="77777777" w:rsidR="00877AD2" w:rsidRDefault="002924E1">
      <w:pPr>
        <w:pStyle w:val="ListeParagraf"/>
        <w:numPr>
          <w:ilvl w:val="0"/>
          <w:numId w:val="2"/>
        </w:numPr>
        <w:tabs>
          <w:tab w:val="left" w:pos="341"/>
        </w:tabs>
        <w:spacing w:line="272" w:lineRule="exact"/>
        <w:ind w:hanging="241"/>
        <w:rPr>
          <w:sz w:val="24"/>
        </w:rPr>
      </w:pPr>
      <w:r>
        <w:rPr>
          <w:sz w:val="24"/>
        </w:rPr>
        <w:t>Ərizəçi haqqında</w:t>
      </w:r>
      <w:r>
        <w:rPr>
          <w:spacing w:val="-2"/>
          <w:sz w:val="24"/>
        </w:rPr>
        <w:t xml:space="preserve"> </w:t>
      </w:r>
      <w:r>
        <w:rPr>
          <w:sz w:val="24"/>
        </w:rPr>
        <w:t>məlumatlar:</w:t>
      </w:r>
    </w:p>
    <w:p w14:paraId="1780F5F9" w14:textId="77777777" w:rsidR="00877AD2" w:rsidRDefault="00877AD2">
      <w:pPr>
        <w:pStyle w:val="GvdeMetni"/>
      </w:pPr>
    </w:p>
    <w:p w14:paraId="496908D4" w14:textId="47E3C4A5" w:rsidR="00877AD2" w:rsidRDefault="002924E1">
      <w:pPr>
        <w:pStyle w:val="ListeParagraf"/>
        <w:numPr>
          <w:ilvl w:val="1"/>
          <w:numId w:val="2"/>
        </w:numPr>
        <w:tabs>
          <w:tab w:val="left" w:pos="707"/>
          <w:tab w:val="left" w:pos="708"/>
        </w:tabs>
        <w:rPr>
          <w:sz w:val="24"/>
        </w:rPr>
      </w:pPr>
      <w:proofErr w:type="spellStart"/>
      <w:r>
        <w:rPr>
          <w:sz w:val="24"/>
        </w:rPr>
        <w:t>Hüquqi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şəxsin</w:t>
      </w:r>
      <w:proofErr w:type="spellEnd"/>
      <w:r>
        <w:rPr>
          <w:sz w:val="24"/>
        </w:rPr>
        <w:t xml:space="preserve"> tam </w:t>
      </w:r>
      <w:proofErr w:type="spellStart"/>
      <w:r>
        <w:rPr>
          <w:sz w:val="24"/>
        </w:rPr>
        <w:t>adı</w:t>
      </w:r>
      <w:proofErr w:type="spellEnd"/>
      <w:r w:rsidR="002E4AC9">
        <w:rPr>
          <w:sz w:val="24"/>
        </w:rPr>
        <w:t xml:space="preserve"> </w:t>
      </w:r>
      <w:r>
        <w:rPr>
          <w:sz w:val="24"/>
        </w:rPr>
        <w:t>/</w:t>
      </w:r>
      <w:r w:rsidR="002E4AC9">
        <w:rPr>
          <w:sz w:val="24"/>
        </w:rPr>
        <w:t xml:space="preserve"> </w:t>
      </w:r>
      <w:proofErr w:type="spellStart"/>
      <w:r>
        <w:rPr>
          <w:sz w:val="24"/>
        </w:rPr>
        <w:t>fərdi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sahibkarın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soyadı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adı</w:t>
      </w:r>
      <w:proofErr w:type="spellEnd"/>
      <w:r>
        <w:rPr>
          <w:sz w:val="24"/>
        </w:rPr>
        <w:t>, atasının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adı</w:t>
      </w:r>
      <w:proofErr w:type="spellEnd"/>
      <w:r w:rsidR="002E4AC9">
        <w:rPr>
          <w:sz w:val="24"/>
        </w:rPr>
        <w:t>:</w:t>
      </w:r>
    </w:p>
    <w:p w14:paraId="5D848FC5" w14:textId="77777777" w:rsidR="00877AD2" w:rsidRDefault="00877AD2">
      <w:pPr>
        <w:pStyle w:val="GvdeMetni"/>
        <w:rPr>
          <w:sz w:val="20"/>
        </w:rPr>
      </w:pPr>
    </w:p>
    <w:p w14:paraId="418C61D7" w14:textId="76AE0058" w:rsidR="00877AD2" w:rsidRDefault="00877AD2" w:rsidP="002E4AC9">
      <w:pPr>
        <w:pStyle w:val="GvdeMetni"/>
        <w:spacing w:before="9"/>
        <w:rPr>
          <w:sz w:val="23"/>
        </w:rPr>
      </w:pPr>
    </w:p>
    <w:p w14:paraId="419256D0" w14:textId="0C501739" w:rsidR="002924E1" w:rsidRDefault="002E4AC9" w:rsidP="002924E1">
      <w:pPr>
        <w:pStyle w:val="ListeParagraf"/>
        <w:numPr>
          <w:ilvl w:val="1"/>
          <w:numId w:val="2"/>
        </w:numPr>
        <w:tabs>
          <w:tab w:val="left" w:pos="521"/>
        </w:tabs>
        <w:spacing w:line="247" w:lineRule="exact"/>
        <w:ind w:hanging="421"/>
        <w:rPr>
          <w:sz w:val="24"/>
        </w:rPr>
      </w:pPr>
      <w:r>
        <w:rPr>
          <w:sz w:val="24"/>
        </w:rPr>
        <w:pict w14:anchorId="7D6623B5">
          <v:line id="_x0000_s1032" style="position:absolute;left:0;text-align:left;z-index:-251657216;mso-wrap-distance-left:0;mso-wrap-distance-right:0;mso-position-horizontal:center;mso-position-horizontal-relative:margin" from="0,2.2pt" to="473.4pt,2.2pt" strokeweight=".48pt">
            <w10:wrap type="topAndBottom" anchorx="margin"/>
          </v:line>
        </w:pict>
      </w:r>
    </w:p>
    <w:p w14:paraId="26193E02" w14:textId="07FBC72F" w:rsidR="002924E1" w:rsidRDefault="002924E1" w:rsidP="002924E1">
      <w:pPr>
        <w:pStyle w:val="ListeParagraf"/>
        <w:numPr>
          <w:ilvl w:val="1"/>
          <w:numId w:val="2"/>
        </w:numPr>
        <w:tabs>
          <w:tab w:val="left" w:pos="521"/>
        </w:tabs>
        <w:spacing w:line="247" w:lineRule="exact"/>
        <w:ind w:hanging="421"/>
        <w:rPr>
          <w:sz w:val="24"/>
        </w:rPr>
      </w:pPr>
      <w:r>
        <w:rPr>
          <w:sz w:val="24"/>
        </w:rPr>
        <w:t xml:space="preserve">Hüquqi </w:t>
      </w:r>
      <w:proofErr w:type="spellStart"/>
      <w:r>
        <w:rPr>
          <w:sz w:val="24"/>
        </w:rPr>
        <w:t>şəxsin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hüquqi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>
        <w:rPr>
          <w:sz w:val="24"/>
        </w:rPr>
        <w:t xml:space="preserve"> /</w:t>
      </w:r>
      <w:r w:rsidR="002E4AC9">
        <w:rPr>
          <w:sz w:val="24"/>
        </w:rPr>
        <w:t xml:space="preserve"> </w:t>
      </w:r>
      <w:proofErr w:type="spellStart"/>
      <w:r>
        <w:rPr>
          <w:sz w:val="24"/>
        </w:rPr>
        <w:t>fərdi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sahibkarın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 w:rsidR="002E4AC9">
        <w:rPr>
          <w:sz w:val="24"/>
        </w:rPr>
        <w:t>:</w:t>
      </w:r>
    </w:p>
    <w:p w14:paraId="43E4AED0" w14:textId="77777777" w:rsidR="002E4AC9" w:rsidRPr="002924E1" w:rsidRDefault="002E4AC9" w:rsidP="002924E1">
      <w:pPr>
        <w:pStyle w:val="ListeParagraf"/>
        <w:numPr>
          <w:ilvl w:val="1"/>
          <w:numId w:val="2"/>
        </w:numPr>
        <w:tabs>
          <w:tab w:val="left" w:pos="521"/>
        </w:tabs>
        <w:spacing w:line="247" w:lineRule="exact"/>
        <w:ind w:hanging="421"/>
        <w:rPr>
          <w:sz w:val="24"/>
        </w:rPr>
      </w:pPr>
    </w:p>
    <w:p w14:paraId="316CA167" w14:textId="0FED0CDF" w:rsidR="00877AD2" w:rsidRDefault="00877AD2">
      <w:pPr>
        <w:pStyle w:val="GvdeMetni"/>
        <w:spacing w:before="8"/>
        <w:rPr>
          <w:sz w:val="19"/>
        </w:rPr>
      </w:pPr>
    </w:p>
    <w:p w14:paraId="2F78BB9E" w14:textId="141390E5" w:rsidR="002924E1" w:rsidRDefault="002E4AC9">
      <w:pPr>
        <w:pStyle w:val="ListeParagraf"/>
        <w:numPr>
          <w:ilvl w:val="1"/>
          <w:numId w:val="2"/>
        </w:numPr>
        <w:tabs>
          <w:tab w:val="left" w:pos="521"/>
        </w:tabs>
        <w:spacing w:line="247" w:lineRule="exact"/>
        <w:ind w:hanging="421"/>
        <w:rPr>
          <w:sz w:val="24"/>
        </w:rPr>
      </w:pPr>
      <w:r>
        <w:rPr>
          <w:sz w:val="24"/>
        </w:rPr>
        <w:pict w14:anchorId="5274C7BF">
          <v:line id="_x0000_s1031" style="position:absolute;left:0;text-align:left;z-index:-251656192;mso-wrap-distance-left:0;mso-wrap-distance-right:0;mso-position-horizontal:center;mso-position-horizontal-relative:margin" from="0,2.25pt" to="473.4pt,2.25pt" strokeweight=".48pt">
            <w10:wrap type="topAndBottom" anchorx="margin"/>
          </v:line>
        </w:pict>
      </w:r>
    </w:p>
    <w:p w14:paraId="45C27603" w14:textId="0107C1C9" w:rsidR="00877AD2" w:rsidRDefault="002924E1">
      <w:pPr>
        <w:pStyle w:val="ListeParagraf"/>
        <w:numPr>
          <w:ilvl w:val="1"/>
          <w:numId w:val="2"/>
        </w:numPr>
        <w:tabs>
          <w:tab w:val="left" w:pos="521"/>
        </w:tabs>
        <w:spacing w:line="247" w:lineRule="exact"/>
        <w:ind w:hanging="421"/>
        <w:rPr>
          <w:sz w:val="24"/>
        </w:rPr>
      </w:pPr>
      <w:proofErr w:type="spellStart"/>
      <w:r>
        <w:rPr>
          <w:sz w:val="24"/>
        </w:rPr>
        <w:t>Hüquqi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şəxsin</w:t>
      </w:r>
      <w:proofErr w:type="spellEnd"/>
      <w:r w:rsidR="002E4AC9">
        <w:rPr>
          <w:sz w:val="24"/>
        </w:rPr>
        <w:t xml:space="preserve"> </w:t>
      </w:r>
      <w:r>
        <w:rPr>
          <w:sz w:val="24"/>
        </w:rPr>
        <w:t>/</w:t>
      </w:r>
      <w:r w:rsidR="002E4AC9">
        <w:rPr>
          <w:sz w:val="24"/>
        </w:rPr>
        <w:t xml:space="preserve"> </w:t>
      </w:r>
      <w:proofErr w:type="spellStart"/>
      <w:r>
        <w:rPr>
          <w:sz w:val="24"/>
        </w:rPr>
        <w:t>fərdi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sahibkarın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VÖEN-</w:t>
      </w:r>
      <w:proofErr w:type="spellStart"/>
      <w:r>
        <w:rPr>
          <w:sz w:val="24"/>
        </w:rPr>
        <w:t>ni</w:t>
      </w:r>
      <w:proofErr w:type="spellEnd"/>
      <w:r w:rsidR="002E4AC9">
        <w:rPr>
          <w:sz w:val="24"/>
        </w:rPr>
        <w:t>:</w:t>
      </w:r>
    </w:p>
    <w:p w14:paraId="50363438" w14:textId="77777777" w:rsidR="00877AD2" w:rsidRDefault="00877AD2">
      <w:pPr>
        <w:pStyle w:val="GvdeMetni"/>
        <w:rPr>
          <w:sz w:val="20"/>
        </w:rPr>
      </w:pPr>
    </w:p>
    <w:p w14:paraId="4A7E2E19" w14:textId="756CFCA2" w:rsidR="00877AD2" w:rsidRDefault="00877AD2">
      <w:pPr>
        <w:pStyle w:val="GvdeMetni"/>
        <w:spacing w:before="8"/>
        <w:rPr>
          <w:sz w:val="23"/>
        </w:rPr>
      </w:pPr>
    </w:p>
    <w:p w14:paraId="65BB422E" w14:textId="7124C4AA" w:rsidR="00877AD2" w:rsidRDefault="002E4AC9">
      <w:pPr>
        <w:pStyle w:val="GvdeMetni"/>
        <w:spacing w:before="8"/>
        <w:rPr>
          <w:sz w:val="13"/>
        </w:rPr>
      </w:pPr>
      <w:r>
        <w:pict w14:anchorId="651FC0ED">
          <v:line id="_x0000_s1030" style="position:absolute;z-index:-251655168;mso-wrap-distance-left:0;mso-wrap-distance-right:0;mso-position-horizontal:center;mso-position-horizontal-relative:margin" from="0,2.2pt" to="473.4pt,2.2pt" strokeweight=".48pt">
            <w10:wrap type="topAndBottom" anchorx="margin"/>
          </v:line>
        </w:pict>
      </w:r>
    </w:p>
    <w:p w14:paraId="5BE6DB64" w14:textId="21A1E0E3" w:rsidR="00877AD2" w:rsidRDefault="002924E1">
      <w:pPr>
        <w:pStyle w:val="ListeParagraf"/>
        <w:numPr>
          <w:ilvl w:val="1"/>
          <w:numId w:val="2"/>
        </w:numPr>
        <w:tabs>
          <w:tab w:val="left" w:pos="521"/>
        </w:tabs>
        <w:spacing w:before="90"/>
        <w:ind w:hanging="421"/>
        <w:rPr>
          <w:sz w:val="24"/>
        </w:rPr>
      </w:pPr>
      <w:proofErr w:type="spellStart"/>
      <w:r>
        <w:rPr>
          <w:sz w:val="24"/>
        </w:rPr>
        <w:t>Əlaqə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telefonu</w:t>
      </w:r>
      <w:proofErr w:type="spellEnd"/>
      <w:r w:rsidR="002E4AC9">
        <w:rPr>
          <w:sz w:val="24"/>
        </w:rPr>
        <w:t>:</w:t>
      </w:r>
    </w:p>
    <w:p w14:paraId="427B6EC2" w14:textId="3BD03862" w:rsidR="00877AD2" w:rsidRDefault="00877AD2">
      <w:pPr>
        <w:pStyle w:val="GvdeMetni"/>
        <w:spacing w:before="8"/>
        <w:rPr>
          <w:sz w:val="19"/>
        </w:rPr>
      </w:pPr>
    </w:p>
    <w:p w14:paraId="1454E3BE" w14:textId="3E0FDC7F" w:rsidR="00877AD2" w:rsidRDefault="002E4AC9">
      <w:pPr>
        <w:pStyle w:val="GvdeMetni"/>
        <w:spacing w:before="7"/>
        <w:rPr>
          <w:sz w:val="13"/>
        </w:rPr>
      </w:pPr>
      <w:r>
        <w:pict w14:anchorId="0E393C70">
          <v:line id="_x0000_s1029" style="position:absolute;z-index:-251654144;mso-wrap-distance-left:0;mso-wrap-distance-right:0;mso-position-horizontal:center;mso-position-horizontal-relative:margin" from="0,2.25pt" to="473.4pt,2.25pt" strokeweight=".48pt">
            <w10:wrap type="topAndBottom" anchorx="margin"/>
          </v:line>
        </w:pict>
      </w:r>
    </w:p>
    <w:p w14:paraId="17B1ACA5" w14:textId="5B74F14A" w:rsidR="00877AD2" w:rsidRDefault="002924E1" w:rsidP="002E4AC9">
      <w:pPr>
        <w:pStyle w:val="ListeParagraf"/>
        <w:numPr>
          <w:ilvl w:val="1"/>
          <w:numId w:val="1"/>
        </w:numPr>
        <w:tabs>
          <w:tab w:val="left" w:pos="523"/>
          <w:tab w:val="left" w:pos="9471"/>
        </w:tabs>
        <w:spacing w:before="240"/>
        <w:rPr>
          <w:sz w:val="24"/>
        </w:rPr>
      </w:pPr>
      <w:r>
        <w:rPr>
          <w:sz w:val="24"/>
        </w:rPr>
        <w:t xml:space="preserve">İnternet </w:t>
      </w:r>
      <w:proofErr w:type="spellStart"/>
      <w:r>
        <w:rPr>
          <w:sz w:val="24"/>
        </w:rPr>
        <w:t>ünvanı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vebsaytı</w:t>
      </w:r>
      <w:proofErr w:type="spellEnd"/>
      <w:r>
        <w:rPr>
          <w:sz w:val="24"/>
        </w:rPr>
        <w:t>) (</w:t>
      </w:r>
      <w:proofErr w:type="spellStart"/>
      <w:r>
        <w:rPr>
          <w:sz w:val="24"/>
        </w:rPr>
        <w:t>əgər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>)</w:t>
      </w:r>
      <w:r w:rsidR="002E4AC9" w:rsidRPr="002E4AC9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 w:rsidR="002E4AC9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</w:t>
      </w:r>
    </w:p>
    <w:p w14:paraId="1638E766" w14:textId="77777777" w:rsidR="00877AD2" w:rsidRDefault="00877AD2">
      <w:pPr>
        <w:pStyle w:val="GvdeMetni"/>
        <w:spacing w:before="2"/>
        <w:rPr>
          <w:sz w:val="16"/>
        </w:rPr>
      </w:pPr>
    </w:p>
    <w:p w14:paraId="2011E309" w14:textId="77777777" w:rsidR="00877AD2" w:rsidRDefault="002924E1">
      <w:pPr>
        <w:pStyle w:val="ListeParagraf"/>
        <w:numPr>
          <w:ilvl w:val="1"/>
          <w:numId w:val="1"/>
        </w:numPr>
        <w:tabs>
          <w:tab w:val="left" w:pos="521"/>
        </w:tabs>
        <w:spacing w:before="90"/>
        <w:ind w:hanging="421"/>
        <w:rPr>
          <w:sz w:val="24"/>
        </w:rPr>
      </w:pPr>
      <w:r>
        <w:rPr>
          <w:sz w:val="24"/>
        </w:rPr>
        <w:t>Elektron poçtu (əgər varsa)</w:t>
      </w:r>
    </w:p>
    <w:p w14:paraId="693FA5D6" w14:textId="2B96A8DC" w:rsidR="00877AD2" w:rsidRDefault="00877AD2">
      <w:pPr>
        <w:pStyle w:val="GvdeMetni"/>
        <w:spacing w:before="9"/>
        <w:rPr>
          <w:sz w:val="19"/>
        </w:rPr>
      </w:pPr>
    </w:p>
    <w:p w14:paraId="49C9ED37" w14:textId="4DD8D87D" w:rsidR="00877AD2" w:rsidRDefault="002E4AC9">
      <w:pPr>
        <w:pStyle w:val="GvdeMetni"/>
        <w:spacing w:before="7"/>
        <w:rPr>
          <w:sz w:val="13"/>
        </w:rPr>
      </w:pPr>
      <w:r>
        <w:pict w14:anchorId="44D03D39">
          <v:line id="_x0000_s1028" style="position:absolute;z-index:-251653120;mso-wrap-distance-left:0;mso-wrap-distance-right:0;mso-position-horizontal:center;mso-position-horizontal-relative:margin" from="0,2.25pt" to="473.4pt,2.25pt" strokeweight=".48pt">
            <w10:wrap type="topAndBottom" anchorx="margin"/>
          </v:line>
        </w:pict>
      </w:r>
    </w:p>
    <w:p w14:paraId="629E3517" w14:textId="77777777" w:rsidR="00877AD2" w:rsidRDefault="002924E1">
      <w:pPr>
        <w:pStyle w:val="ListeParagraf"/>
        <w:numPr>
          <w:ilvl w:val="1"/>
          <w:numId w:val="1"/>
        </w:numPr>
        <w:tabs>
          <w:tab w:val="left" w:pos="521"/>
        </w:tabs>
        <w:spacing w:before="90"/>
        <w:ind w:hanging="421"/>
        <w:rPr>
          <w:sz w:val="24"/>
        </w:rPr>
      </w:pPr>
      <w:r>
        <w:rPr>
          <w:sz w:val="24"/>
        </w:rPr>
        <w:t>Hüquqi şəxsin/fərdi sahibkarın səlahiyyətli nümayəndəsinin (əgər</w:t>
      </w:r>
      <w:r>
        <w:rPr>
          <w:spacing w:val="-6"/>
          <w:sz w:val="24"/>
        </w:rPr>
        <w:t xml:space="preserve"> </w:t>
      </w:r>
      <w:r>
        <w:rPr>
          <w:sz w:val="24"/>
        </w:rPr>
        <w:t>varsa):</w:t>
      </w:r>
    </w:p>
    <w:p w14:paraId="6A679296" w14:textId="380D750B" w:rsidR="00877AD2" w:rsidRPr="002E4AC9" w:rsidRDefault="002924E1" w:rsidP="002E4AC9">
      <w:pPr>
        <w:pStyle w:val="ListeParagraf"/>
        <w:numPr>
          <w:ilvl w:val="2"/>
          <w:numId w:val="1"/>
        </w:numPr>
        <w:tabs>
          <w:tab w:val="left" w:pos="701"/>
          <w:tab w:val="left" w:pos="6194"/>
        </w:tabs>
        <w:spacing w:before="120"/>
        <w:ind w:left="601"/>
        <w:rPr>
          <w:sz w:val="28"/>
          <w:szCs w:val="24"/>
        </w:rPr>
      </w:pPr>
      <w:r>
        <w:rPr>
          <w:sz w:val="24"/>
        </w:rPr>
        <w:t>soyadı, adı, atasının</w:t>
      </w:r>
      <w:r>
        <w:rPr>
          <w:spacing w:val="-9"/>
          <w:sz w:val="24"/>
        </w:rPr>
        <w:t xml:space="preserve"> </w:t>
      </w:r>
      <w:r>
        <w:rPr>
          <w:sz w:val="24"/>
        </w:rPr>
        <w:t>adı</w:t>
      </w:r>
      <w:r>
        <w:rPr>
          <w:spacing w:val="2"/>
          <w:sz w:val="24"/>
        </w:rPr>
        <w:t xml:space="preserve"> </w:t>
      </w:r>
      <w:r w:rsidR="002E4AC9" w:rsidRPr="002E4AC9">
        <w:rPr>
          <w:sz w:val="28"/>
          <w:szCs w:val="24"/>
          <w:u w:val="single"/>
        </w:rPr>
        <w:t xml:space="preserve">                                                                                                 </w:t>
      </w:r>
      <w:r w:rsidR="002E4AC9">
        <w:rPr>
          <w:sz w:val="28"/>
          <w:szCs w:val="24"/>
          <w:u w:val="single"/>
        </w:rPr>
        <w:t xml:space="preserve"> </w:t>
      </w:r>
    </w:p>
    <w:p w14:paraId="226F7F87" w14:textId="0412B682" w:rsidR="00877AD2" w:rsidRDefault="002924E1">
      <w:pPr>
        <w:pStyle w:val="ListeParagraf"/>
        <w:numPr>
          <w:ilvl w:val="2"/>
          <w:numId w:val="1"/>
        </w:numPr>
        <w:tabs>
          <w:tab w:val="left" w:pos="701"/>
          <w:tab w:val="left" w:pos="6387"/>
        </w:tabs>
        <w:spacing w:before="120"/>
        <w:rPr>
          <w:sz w:val="24"/>
        </w:rPr>
      </w:pPr>
      <w:r>
        <w:rPr>
          <w:sz w:val="24"/>
        </w:rPr>
        <w:t xml:space="preserve">ünvanı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                                                 </w:t>
      </w:r>
    </w:p>
    <w:p w14:paraId="2A7C1B43" w14:textId="31CA053E" w:rsidR="00877AD2" w:rsidRDefault="002924E1">
      <w:pPr>
        <w:pStyle w:val="ListeParagraf"/>
        <w:numPr>
          <w:ilvl w:val="2"/>
          <w:numId w:val="1"/>
        </w:numPr>
        <w:tabs>
          <w:tab w:val="left" w:pos="701"/>
          <w:tab w:val="left" w:pos="7448"/>
        </w:tabs>
        <w:spacing w:before="121"/>
        <w:rPr>
          <w:sz w:val="24"/>
        </w:rPr>
      </w:pPr>
      <w:r>
        <w:rPr>
          <w:sz w:val="24"/>
        </w:rPr>
        <w:t>əlaqə</w:t>
      </w:r>
      <w:r>
        <w:rPr>
          <w:spacing w:val="-2"/>
          <w:sz w:val="24"/>
        </w:rPr>
        <w:t xml:space="preserve"> </w:t>
      </w:r>
      <w:r>
        <w:rPr>
          <w:sz w:val="24"/>
        </w:rPr>
        <w:t>telefonu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                               </w:t>
      </w:r>
    </w:p>
    <w:p w14:paraId="762E9C2C" w14:textId="78251FDD" w:rsidR="00877AD2" w:rsidRDefault="002924E1">
      <w:pPr>
        <w:pStyle w:val="ListeParagraf"/>
        <w:numPr>
          <w:ilvl w:val="2"/>
          <w:numId w:val="1"/>
        </w:numPr>
        <w:tabs>
          <w:tab w:val="left" w:pos="701"/>
          <w:tab w:val="left" w:pos="8676"/>
        </w:tabs>
        <w:spacing w:before="120"/>
        <w:rPr>
          <w:sz w:val="24"/>
        </w:rPr>
      </w:pPr>
      <w:r>
        <w:rPr>
          <w:sz w:val="24"/>
        </w:rPr>
        <w:t>elektron poçtu (əgər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varsa)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           </w:t>
      </w:r>
    </w:p>
    <w:p w14:paraId="0DF1DD52" w14:textId="0EEB68EE" w:rsidR="002E4AC9" w:rsidRPr="002E4AC9" w:rsidRDefault="002924E1" w:rsidP="002E4AC9">
      <w:pPr>
        <w:pStyle w:val="ListeParagraf"/>
        <w:numPr>
          <w:ilvl w:val="2"/>
          <w:numId w:val="1"/>
        </w:numPr>
        <w:tabs>
          <w:tab w:val="left" w:pos="701"/>
          <w:tab w:val="left" w:pos="8654"/>
        </w:tabs>
        <w:spacing w:before="120"/>
        <w:rPr>
          <w:sz w:val="24"/>
        </w:rPr>
      </w:pPr>
      <w:r>
        <w:rPr>
          <w:sz w:val="24"/>
        </w:rPr>
        <w:t>etibarnamə haqqında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məlumatlar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           </w:t>
      </w:r>
    </w:p>
    <w:p w14:paraId="037B5D33" w14:textId="42714831" w:rsidR="00877AD2" w:rsidRDefault="002924E1" w:rsidP="002E4AC9">
      <w:pPr>
        <w:pStyle w:val="ListeParagraf"/>
        <w:numPr>
          <w:ilvl w:val="1"/>
          <w:numId w:val="1"/>
        </w:numPr>
        <w:tabs>
          <w:tab w:val="left" w:pos="523"/>
          <w:tab w:val="left" w:pos="9323"/>
        </w:tabs>
        <w:spacing w:before="160"/>
        <w:rPr>
          <w:sz w:val="24"/>
        </w:rPr>
      </w:pPr>
      <w:r>
        <w:rPr>
          <w:sz w:val="24"/>
        </w:rPr>
        <w:t>İnvestisiyanın həyata keçirildiyi iqtisadi fəaliyyət</w:t>
      </w:r>
      <w:r>
        <w:rPr>
          <w:spacing w:val="-26"/>
          <w:sz w:val="24"/>
        </w:rPr>
        <w:t xml:space="preserve"> </w:t>
      </w:r>
      <w:r>
        <w:rPr>
          <w:sz w:val="24"/>
        </w:rPr>
        <w:t>sahəsi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</w:t>
      </w:r>
    </w:p>
    <w:p w14:paraId="2EB31CCF" w14:textId="77777777" w:rsidR="00877AD2" w:rsidRDefault="00877AD2">
      <w:pPr>
        <w:pStyle w:val="GvdeMetni"/>
        <w:spacing w:before="2"/>
        <w:rPr>
          <w:sz w:val="16"/>
        </w:rPr>
      </w:pPr>
    </w:p>
    <w:p w14:paraId="2864FC47" w14:textId="2E37F8BC" w:rsidR="00877AD2" w:rsidRDefault="002924E1" w:rsidP="002E4AC9">
      <w:pPr>
        <w:pStyle w:val="ListeParagraf"/>
        <w:numPr>
          <w:ilvl w:val="1"/>
          <w:numId w:val="1"/>
        </w:numPr>
        <w:tabs>
          <w:tab w:val="left" w:pos="643"/>
          <w:tab w:val="left" w:pos="9326"/>
        </w:tabs>
        <w:ind w:left="642" w:hanging="543"/>
        <w:rPr>
          <w:sz w:val="24"/>
        </w:rPr>
      </w:pPr>
      <w:r>
        <w:rPr>
          <w:sz w:val="24"/>
        </w:rPr>
        <w:t>İnvestisiyanın layihəsinin həyata keçiriləcəyi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ünvan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E4AC9">
        <w:rPr>
          <w:sz w:val="24"/>
          <w:u w:val="single"/>
        </w:rPr>
        <w:t xml:space="preserve">   </w:t>
      </w:r>
    </w:p>
    <w:p w14:paraId="452F09C8" w14:textId="77777777" w:rsidR="00877AD2" w:rsidRDefault="00877AD2">
      <w:pPr>
        <w:rPr>
          <w:sz w:val="24"/>
        </w:rPr>
        <w:sectPr w:rsidR="00877AD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38971D44" w14:textId="77777777" w:rsidR="00877AD2" w:rsidRDefault="002924E1">
      <w:pPr>
        <w:pStyle w:val="ListeParagraf"/>
        <w:numPr>
          <w:ilvl w:val="0"/>
          <w:numId w:val="2"/>
        </w:numPr>
        <w:tabs>
          <w:tab w:val="left" w:pos="425"/>
        </w:tabs>
        <w:spacing w:before="72"/>
        <w:ind w:left="424" w:hanging="325"/>
        <w:rPr>
          <w:sz w:val="24"/>
        </w:rPr>
      </w:pPr>
      <w:r>
        <w:rPr>
          <w:sz w:val="24"/>
        </w:rPr>
        <w:lastRenderedPageBreak/>
        <w:t>İnvestisiya təşviqi sənədinin verilməsini xahiş</w:t>
      </w:r>
      <w:r>
        <w:rPr>
          <w:spacing w:val="-3"/>
          <w:sz w:val="24"/>
        </w:rPr>
        <w:t xml:space="preserve"> </w:t>
      </w:r>
      <w:r>
        <w:rPr>
          <w:sz w:val="24"/>
        </w:rPr>
        <w:t>edirəm.</w:t>
      </w:r>
    </w:p>
    <w:p w14:paraId="184A8ADA" w14:textId="77777777" w:rsidR="00877AD2" w:rsidRDefault="00877AD2">
      <w:pPr>
        <w:pStyle w:val="GvdeMetni"/>
      </w:pPr>
    </w:p>
    <w:p w14:paraId="7EBD9C2B" w14:textId="77777777" w:rsidR="00877AD2" w:rsidRDefault="002924E1">
      <w:pPr>
        <w:pStyle w:val="ListeParagraf"/>
        <w:numPr>
          <w:ilvl w:val="0"/>
          <w:numId w:val="2"/>
        </w:numPr>
        <w:tabs>
          <w:tab w:val="left" w:pos="423"/>
        </w:tabs>
        <w:ind w:left="422" w:hanging="323"/>
        <w:rPr>
          <w:sz w:val="24"/>
        </w:rPr>
      </w:pPr>
      <w:r>
        <w:rPr>
          <w:sz w:val="24"/>
        </w:rPr>
        <w:t>Ərizəyə aşağıdakı sənədlər əlavə</w:t>
      </w:r>
      <w:r>
        <w:rPr>
          <w:spacing w:val="-5"/>
          <w:sz w:val="24"/>
        </w:rPr>
        <w:t xml:space="preserve"> </w:t>
      </w:r>
      <w:r>
        <w:rPr>
          <w:sz w:val="24"/>
        </w:rPr>
        <w:t>edilir:</w:t>
      </w:r>
    </w:p>
    <w:p w14:paraId="4B1D08B1" w14:textId="77777777" w:rsidR="00877AD2" w:rsidRDefault="00877AD2">
      <w:pPr>
        <w:pStyle w:val="GvdeMetni"/>
        <w:rPr>
          <w:sz w:val="20"/>
        </w:rPr>
      </w:pPr>
    </w:p>
    <w:p w14:paraId="33E35DDF" w14:textId="77777777" w:rsidR="00877AD2" w:rsidRDefault="00877AD2">
      <w:pPr>
        <w:pStyle w:val="GvdeMetni"/>
        <w:spacing w:before="7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3807"/>
        <w:gridCol w:w="1677"/>
        <w:gridCol w:w="1701"/>
        <w:gridCol w:w="1701"/>
      </w:tblGrid>
      <w:tr w:rsidR="00877AD2" w14:paraId="50887854" w14:textId="77777777" w:rsidTr="002E4AC9">
        <w:trPr>
          <w:trHeight w:val="553"/>
        </w:trPr>
        <w:tc>
          <w:tcPr>
            <w:tcW w:w="785" w:type="dxa"/>
            <w:vAlign w:val="center"/>
          </w:tcPr>
          <w:p w14:paraId="3494F93F" w14:textId="77777777" w:rsidR="00877AD2" w:rsidRDefault="002924E1" w:rsidP="002E4A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Sıra</w:t>
            </w:r>
            <w:proofErr w:type="spellEnd"/>
          </w:p>
          <w:p w14:paraId="522AB96E" w14:textId="77777777" w:rsidR="00877AD2" w:rsidRDefault="002924E1" w:rsidP="002E4AC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№-si</w:t>
            </w:r>
          </w:p>
        </w:tc>
        <w:tc>
          <w:tcPr>
            <w:tcW w:w="3807" w:type="dxa"/>
            <w:vAlign w:val="center"/>
          </w:tcPr>
          <w:p w14:paraId="4C189F1B" w14:textId="77777777" w:rsidR="00877AD2" w:rsidRDefault="002924E1" w:rsidP="002E4AC9">
            <w:pPr>
              <w:pStyle w:val="TableParagraph"/>
              <w:spacing w:before="130"/>
              <w:jc w:val="center"/>
              <w:rPr>
                <w:sz w:val="24"/>
              </w:rPr>
            </w:pPr>
            <w:r>
              <w:rPr>
                <w:sz w:val="24"/>
              </w:rPr>
              <w:t>Sənədlərin adı</w:t>
            </w:r>
          </w:p>
        </w:tc>
        <w:tc>
          <w:tcPr>
            <w:tcW w:w="1677" w:type="dxa"/>
            <w:vAlign w:val="center"/>
          </w:tcPr>
          <w:p w14:paraId="33AD78F9" w14:textId="77777777" w:rsidR="002E4AC9" w:rsidRDefault="002924E1" w:rsidP="002E4A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Nüsxələrin</w:t>
            </w:r>
            <w:proofErr w:type="spellEnd"/>
            <w:r w:rsidR="002E4AC9">
              <w:rPr>
                <w:sz w:val="24"/>
              </w:rPr>
              <w:t xml:space="preserve"> </w:t>
            </w:r>
          </w:p>
          <w:p w14:paraId="000FF934" w14:textId="344E1CA3" w:rsidR="00877AD2" w:rsidRDefault="002924E1" w:rsidP="002E4A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sayı</w:t>
            </w:r>
            <w:proofErr w:type="spellEnd"/>
          </w:p>
        </w:tc>
        <w:tc>
          <w:tcPr>
            <w:tcW w:w="1701" w:type="dxa"/>
            <w:vAlign w:val="center"/>
          </w:tcPr>
          <w:p w14:paraId="1C21E63B" w14:textId="77777777" w:rsidR="002E4AC9" w:rsidRDefault="002924E1" w:rsidP="002E4A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Vərəqlərin</w:t>
            </w:r>
            <w:proofErr w:type="spellEnd"/>
            <w:r w:rsidR="002E4AC9">
              <w:rPr>
                <w:sz w:val="24"/>
              </w:rPr>
              <w:t xml:space="preserve"> </w:t>
            </w:r>
          </w:p>
          <w:p w14:paraId="1C9A1810" w14:textId="2106C78B" w:rsidR="00877AD2" w:rsidRDefault="002924E1" w:rsidP="002E4A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sayı</w:t>
            </w:r>
            <w:proofErr w:type="spellEnd"/>
          </w:p>
        </w:tc>
        <w:tc>
          <w:tcPr>
            <w:tcW w:w="1701" w:type="dxa"/>
            <w:vAlign w:val="center"/>
          </w:tcPr>
          <w:p w14:paraId="5E99E238" w14:textId="77777777" w:rsidR="00877AD2" w:rsidRDefault="002924E1" w:rsidP="002E4AC9">
            <w:pPr>
              <w:pStyle w:val="TableParagraph"/>
              <w:spacing w:before="130"/>
              <w:jc w:val="center"/>
              <w:rPr>
                <w:sz w:val="24"/>
              </w:rPr>
            </w:pPr>
            <w:r>
              <w:rPr>
                <w:sz w:val="24"/>
              </w:rPr>
              <w:t>Qeyd</w:t>
            </w:r>
          </w:p>
        </w:tc>
      </w:tr>
      <w:tr w:rsidR="00877AD2" w14:paraId="0D2CF1C2" w14:textId="77777777" w:rsidTr="002E4AC9">
        <w:trPr>
          <w:trHeight w:val="3863"/>
        </w:trPr>
        <w:tc>
          <w:tcPr>
            <w:tcW w:w="785" w:type="dxa"/>
          </w:tcPr>
          <w:p w14:paraId="1E7CFD45" w14:textId="77777777" w:rsidR="00877AD2" w:rsidRDefault="00877AD2">
            <w:pPr>
              <w:pStyle w:val="TableParagraph"/>
              <w:ind w:left="0"/>
              <w:rPr>
                <w:sz w:val="26"/>
              </w:rPr>
            </w:pPr>
          </w:p>
          <w:p w14:paraId="3C0CEFDF" w14:textId="77777777" w:rsidR="00877AD2" w:rsidRDefault="00877AD2">
            <w:pPr>
              <w:pStyle w:val="TableParagraph"/>
              <w:ind w:left="0"/>
              <w:rPr>
                <w:sz w:val="26"/>
              </w:rPr>
            </w:pPr>
          </w:p>
          <w:p w14:paraId="575B1381" w14:textId="77777777" w:rsidR="00877AD2" w:rsidRDefault="00877AD2">
            <w:pPr>
              <w:pStyle w:val="TableParagraph"/>
              <w:ind w:left="0"/>
              <w:rPr>
                <w:sz w:val="26"/>
              </w:rPr>
            </w:pPr>
          </w:p>
          <w:p w14:paraId="5C081F5E" w14:textId="77777777" w:rsidR="00877AD2" w:rsidRDefault="00877AD2">
            <w:pPr>
              <w:pStyle w:val="TableParagraph"/>
              <w:ind w:left="0"/>
              <w:rPr>
                <w:sz w:val="26"/>
              </w:rPr>
            </w:pPr>
          </w:p>
          <w:p w14:paraId="3EA83B61" w14:textId="77777777" w:rsidR="00877AD2" w:rsidRDefault="00877AD2">
            <w:pPr>
              <w:pStyle w:val="TableParagraph"/>
              <w:ind w:left="0"/>
              <w:rPr>
                <w:sz w:val="26"/>
              </w:rPr>
            </w:pPr>
          </w:p>
          <w:p w14:paraId="56FAD719" w14:textId="77777777" w:rsidR="00877AD2" w:rsidRDefault="00877AD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01AB245" w14:textId="77777777" w:rsidR="00877AD2" w:rsidRDefault="00292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07" w:type="dxa"/>
          </w:tcPr>
          <w:p w14:paraId="4B35F940" w14:textId="77777777" w:rsidR="00877AD2" w:rsidRDefault="002924E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Azərbaycan Respublikası Prezidentinin 2016-cı il 20 aprel tarixli Fərmanı ilə təsdiq edilmiş “İnvestisiyanın həyata keçirildiyi iqtisadi fəaliyyət sahələri, investisiya layihəsinin həcmi ilə</w:t>
            </w:r>
          </w:p>
          <w:p w14:paraId="70A7F393" w14:textId="77777777" w:rsidR="00877AD2" w:rsidRDefault="002924E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bağlı minimal məbləğ və investisiya layihəsinin həyata keçiriləcəyi inzibati ərazi vahidləri” və Naxçıvan Muxtar Respublikasının İqtisadiyyat Nazirliyinin müvafiq əmri ilə təsdiq olunmuş “Metodiki Tövsiyyələr”ə uyğun hazırlanmış investisiya</w:t>
            </w:r>
          </w:p>
          <w:p w14:paraId="76383ABF" w14:textId="77777777" w:rsidR="00877AD2" w:rsidRDefault="00292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layihəsi, biznes-plan</w:t>
            </w:r>
          </w:p>
        </w:tc>
        <w:tc>
          <w:tcPr>
            <w:tcW w:w="1677" w:type="dxa"/>
          </w:tcPr>
          <w:p w14:paraId="6632A466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3FD9D65D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23018A8C" w14:textId="77777777" w:rsidR="00877AD2" w:rsidRDefault="00877AD2">
            <w:pPr>
              <w:pStyle w:val="TableParagraph"/>
              <w:ind w:left="0"/>
            </w:pPr>
          </w:p>
        </w:tc>
      </w:tr>
      <w:tr w:rsidR="00877AD2" w14:paraId="53DF9685" w14:textId="77777777" w:rsidTr="002E4AC9">
        <w:trPr>
          <w:trHeight w:val="1103"/>
        </w:trPr>
        <w:tc>
          <w:tcPr>
            <w:tcW w:w="785" w:type="dxa"/>
          </w:tcPr>
          <w:p w14:paraId="10434B3D" w14:textId="77777777" w:rsidR="00877AD2" w:rsidRDefault="00877AD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00AA19A3" w14:textId="77777777" w:rsidR="00877AD2" w:rsidRDefault="00292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07" w:type="dxa"/>
          </w:tcPr>
          <w:p w14:paraId="18A637B7" w14:textId="77777777" w:rsidR="00877AD2" w:rsidRDefault="002924E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İnvestisiya layihəsinin həcmi ilə bağlı minimal məbləğin 10 faizinin müvafiq layihə üzrə investisiya kimi</w:t>
            </w:r>
          </w:p>
          <w:p w14:paraId="3BB4357C" w14:textId="77777777" w:rsidR="00877AD2" w:rsidRDefault="00292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qoyulduğunu təsdiq edən sənəd</w:t>
            </w:r>
          </w:p>
        </w:tc>
        <w:tc>
          <w:tcPr>
            <w:tcW w:w="1677" w:type="dxa"/>
          </w:tcPr>
          <w:p w14:paraId="0B749866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130741A5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186E2073" w14:textId="77777777" w:rsidR="00877AD2" w:rsidRDefault="00877AD2">
            <w:pPr>
              <w:pStyle w:val="TableParagraph"/>
              <w:ind w:left="0"/>
            </w:pPr>
          </w:p>
        </w:tc>
      </w:tr>
      <w:tr w:rsidR="00877AD2" w14:paraId="32EC826E" w14:textId="77777777" w:rsidTr="002E4AC9">
        <w:trPr>
          <w:trHeight w:val="553"/>
        </w:trPr>
        <w:tc>
          <w:tcPr>
            <w:tcW w:w="785" w:type="dxa"/>
          </w:tcPr>
          <w:p w14:paraId="439E55BE" w14:textId="77777777" w:rsidR="00877AD2" w:rsidRDefault="002924E1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07" w:type="dxa"/>
          </w:tcPr>
          <w:p w14:paraId="2C4C234E" w14:textId="77777777" w:rsidR="00877AD2" w:rsidRDefault="002924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Vergi ödəyicisi kimi uçota alınması</w:t>
            </w:r>
          </w:p>
          <w:p w14:paraId="7FF33389" w14:textId="77777777" w:rsidR="00877AD2" w:rsidRDefault="002924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haqqında şəhadətnamənin surəti</w:t>
            </w:r>
          </w:p>
        </w:tc>
        <w:tc>
          <w:tcPr>
            <w:tcW w:w="1677" w:type="dxa"/>
          </w:tcPr>
          <w:p w14:paraId="300D048F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7E74AA1A" w14:textId="77777777" w:rsidR="00877AD2" w:rsidRDefault="00877AD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5CAEA493" w14:textId="77777777" w:rsidR="00877AD2" w:rsidRDefault="00877AD2">
            <w:pPr>
              <w:pStyle w:val="TableParagraph"/>
              <w:ind w:left="0"/>
            </w:pPr>
          </w:p>
        </w:tc>
      </w:tr>
    </w:tbl>
    <w:p w14:paraId="3654866F" w14:textId="77777777" w:rsidR="00877AD2" w:rsidRDefault="00877AD2">
      <w:pPr>
        <w:pStyle w:val="GvdeMetni"/>
        <w:spacing w:before="5"/>
        <w:rPr>
          <w:sz w:val="15"/>
        </w:rPr>
      </w:pPr>
    </w:p>
    <w:p w14:paraId="63B62D4F" w14:textId="77777777" w:rsidR="00877AD2" w:rsidRDefault="002924E1">
      <w:pPr>
        <w:spacing w:before="90"/>
        <w:ind w:left="100"/>
        <w:rPr>
          <w:i/>
          <w:sz w:val="24"/>
        </w:rPr>
      </w:pPr>
      <w:r>
        <w:rPr>
          <w:b/>
          <w:sz w:val="24"/>
        </w:rPr>
        <w:t xml:space="preserve">Qeyd: </w:t>
      </w:r>
      <w:r>
        <w:rPr>
          <w:i/>
          <w:sz w:val="24"/>
        </w:rPr>
        <w:t>ərizə səlahiyyətli nümayəndə tərəfindən təqdim olunduqda etibarnamə əlavə edilir.</w:t>
      </w:r>
    </w:p>
    <w:p w14:paraId="5EF5197F" w14:textId="77777777" w:rsidR="00877AD2" w:rsidRDefault="00877AD2">
      <w:pPr>
        <w:pStyle w:val="GvdeMetni"/>
        <w:rPr>
          <w:i/>
          <w:sz w:val="26"/>
        </w:rPr>
      </w:pPr>
    </w:p>
    <w:p w14:paraId="33A6F6A3" w14:textId="704DB8EC" w:rsidR="00877AD2" w:rsidRDefault="002924E1" w:rsidP="002E4AC9">
      <w:pPr>
        <w:pStyle w:val="ListeParagraf"/>
        <w:numPr>
          <w:ilvl w:val="0"/>
          <w:numId w:val="2"/>
        </w:numPr>
        <w:tabs>
          <w:tab w:val="left" w:pos="423"/>
          <w:tab w:val="left" w:pos="9144"/>
        </w:tabs>
        <w:ind w:left="422" w:hanging="323"/>
        <w:rPr>
          <w:sz w:val="24"/>
        </w:rPr>
      </w:pPr>
      <w:proofErr w:type="spellStart"/>
      <w:r>
        <w:rPr>
          <w:sz w:val="24"/>
        </w:rPr>
        <w:t>Hüquqi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şəxsin</w:t>
      </w:r>
      <w:proofErr w:type="spellEnd"/>
      <w:r w:rsidR="002E4AC9">
        <w:rPr>
          <w:sz w:val="24"/>
        </w:rPr>
        <w:t xml:space="preserve"> </w:t>
      </w:r>
      <w:r>
        <w:rPr>
          <w:sz w:val="24"/>
        </w:rPr>
        <w:t>/</w:t>
      </w:r>
      <w:r w:rsidR="002E4AC9">
        <w:rPr>
          <w:sz w:val="24"/>
        </w:rPr>
        <w:t xml:space="preserve"> </w:t>
      </w:r>
      <w:proofErr w:type="spellStart"/>
      <w:r>
        <w:rPr>
          <w:sz w:val="24"/>
        </w:rPr>
        <w:t>fərdi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sahibkarın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və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onun səlahiyyətli</w:t>
      </w:r>
      <w:r>
        <w:rPr>
          <w:spacing w:val="-16"/>
          <w:sz w:val="24"/>
        </w:rPr>
        <w:t xml:space="preserve"> </w:t>
      </w:r>
      <w:r>
        <w:rPr>
          <w:sz w:val="24"/>
        </w:rPr>
        <w:t>nümayəndəsinin</w:t>
      </w:r>
      <w:r>
        <w:rPr>
          <w:sz w:val="24"/>
          <w:u w:val="single"/>
        </w:rPr>
        <w:t xml:space="preserve"> </w:t>
      </w:r>
      <w:r w:rsidR="002E4AC9">
        <w:rPr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ab/>
      </w:r>
    </w:p>
    <w:p w14:paraId="58A5A09D" w14:textId="75D4398E" w:rsidR="00877AD2" w:rsidRDefault="00877AD2">
      <w:pPr>
        <w:pStyle w:val="GvdeMetni"/>
        <w:spacing w:before="9"/>
        <w:rPr>
          <w:sz w:val="23"/>
        </w:rPr>
      </w:pPr>
    </w:p>
    <w:p w14:paraId="650F9806" w14:textId="69B0F4D8" w:rsidR="002924E1" w:rsidRDefault="002E4AC9">
      <w:pPr>
        <w:spacing w:line="202" w:lineRule="exact"/>
        <w:ind w:left="100"/>
        <w:rPr>
          <w:sz w:val="20"/>
        </w:rPr>
      </w:pPr>
      <w:r>
        <w:rPr>
          <w:sz w:val="24"/>
        </w:rPr>
        <w:pict w14:anchorId="03C997D1">
          <v:line id="_x0000_s1027" style="position:absolute;left:0;text-align:left;z-index:-251652096;mso-wrap-distance-left:0;mso-wrap-distance-right:0;mso-position-horizontal:center;mso-position-horizontal-relative:margin" from="0,2.2pt" to="498.9pt,2.2pt" strokeweight=".48pt">
            <w10:wrap type="topAndBottom" anchorx="margin"/>
          </v:line>
        </w:pict>
      </w:r>
    </w:p>
    <w:p w14:paraId="22481B16" w14:textId="07EA14BE" w:rsidR="00877AD2" w:rsidRDefault="002924E1" w:rsidP="002E4AC9">
      <w:pPr>
        <w:spacing w:line="202" w:lineRule="exact"/>
        <w:ind w:left="100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vəzifəsi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soyadı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adı</w:t>
      </w:r>
      <w:proofErr w:type="spellEnd"/>
      <w:r>
        <w:rPr>
          <w:sz w:val="20"/>
        </w:rPr>
        <w:t>)</w:t>
      </w:r>
    </w:p>
    <w:p w14:paraId="4343ECF7" w14:textId="77777777" w:rsidR="00877AD2" w:rsidRDefault="00877AD2">
      <w:pPr>
        <w:pStyle w:val="GvdeMetni"/>
        <w:spacing w:before="11"/>
        <w:rPr>
          <w:sz w:val="23"/>
        </w:rPr>
      </w:pPr>
    </w:p>
    <w:p w14:paraId="1FE68EA2" w14:textId="77777777" w:rsidR="00877AD2" w:rsidRDefault="002924E1">
      <w:pPr>
        <w:pStyle w:val="ListeParagraf"/>
        <w:numPr>
          <w:ilvl w:val="0"/>
          <w:numId w:val="2"/>
        </w:numPr>
        <w:tabs>
          <w:tab w:val="left" w:pos="423"/>
        </w:tabs>
        <w:ind w:left="422" w:hanging="323"/>
        <w:rPr>
          <w:sz w:val="24"/>
        </w:rPr>
      </w:pPr>
      <w:r>
        <w:rPr>
          <w:sz w:val="24"/>
        </w:rPr>
        <w:t>Ərizənin doldurulduğu tarix</w:t>
      </w:r>
    </w:p>
    <w:p w14:paraId="6AFA9A97" w14:textId="271180C4" w:rsidR="00877AD2" w:rsidRDefault="002E4AC9">
      <w:pPr>
        <w:pStyle w:val="GvdeMetni"/>
        <w:spacing w:before="8"/>
        <w:rPr>
          <w:sz w:val="19"/>
        </w:rPr>
      </w:pPr>
      <w:r>
        <w:rPr>
          <w:sz w:val="19"/>
        </w:rPr>
        <w:t xml:space="preserve">                  </w:t>
      </w:r>
    </w:p>
    <w:p w14:paraId="27788DED" w14:textId="539A8961" w:rsidR="00877AD2" w:rsidRDefault="002E4AC9" w:rsidP="002E4AC9">
      <w:pPr>
        <w:spacing w:before="120" w:line="202" w:lineRule="exact"/>
        <w:jc w:val="center"/>
        <w:rPr>
          <w:sz w:val="20"/>
        </w:rPr>
      </w:pPr>
      <w:r>
        <w:rPr>
          <w:sz w:val="24"/>
        </w:rPr>
        <w:pict w14:anchorId="67D1D3D0">
          <v:line id="_x0000_s1026" style="position:absolute;left:0;text-align:left;z-index:-251651072;mso-wrap-distance-left:0;mso-wrap-distance-right:0;mso-position-horizontal-relative:margin" from="3.6pt,2.2pt" to="502.5pt,2.2pt" strokeweight=".48pt">
            <w10:wrap type="topAndBottom" anchorx="margin"/>
          </v:line>
        </w:pict>
      </w:r>
      <w:r w:rsidR="002924E1">
        <w:rPr>
          <w:sz w:val="20"/>
        </w:rPr>
        <w:t>(</w:t>
      </w:r>
      <w:proofErr w:type="spellStart"/>
      <w:r w:rsidR="002924E1">
        <w:rPr>
          <w:sz w:val="20"/>
        </w:rPr>
        <w:t>gün</w:t>
      </w:r>
      <w:proofErr w:type="spellEnd"/>
      <w:r w:rsidR="002924E1">
        <w:rPr>
          <w:sz w:val="20"/>
        </w:rPr>
        <w:t>, ay, il)</w:t>
      </w:r>
    </w:p>
    <w:p w14:paraId="56E978E4" w14:textId="77777777" w:rsidR="00877AD2" w:rsidRDefault="00877AD2">
      <w:pPr>
        <w:pStyle w:val="GvdeMetni"/>
        <w:spacing w:before="8"/>
        <w:rPr>
          <w:sz w:val="23"/>
        </w:rPr>
      </w:pPr>
    </w:p>
    <w:p w14:paraId="4BFF3F7B" w14:textId="77777777" w:rsidR="002E4AC9" w:rsidRPr="002E4AC9" w:rsidRDefault="002924E1" w:rsidP="002E4AC9">
      <w:pPr>
        <w:pStyle w:val="ListeParagraf"/>
        <w:numPr>
          <w:ilvl w:val="0"/>
          <w:numId w:val="2"/>
        </w:numPr>
        <w:tabs>
          <w:tab w:val="left" w:pos="423"/>
          <w:tab w:val="left" w:pos="9148"/>
        </w:tabs>
        <w:ind w:left="422" w:hanging="323"/>
        <w:rPr>
          <w:sz w:val="24"/>
        </w:rPr>
      </w:pPr>
      <w:proofErr w:type="spellStart"/>
      <w:r>
        <w:rPr>
          <w:sz w:val="24"/>
        </w:rPr>
        <w:t>Hüquqi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şəxsin</w:t>
      </w:r>
      <w:proofErr w:type="spellEnd"/>
      <w:r w:rsidR="002E4AC9">
        <w:rPr>
          <w:sz w:val="24"/>
        </w:rPr>
        <w:t xml:space="preserve"> </w:t>
      </w:r>
      <w:r>
        <w:rPr>
          <w:sz w:val="24"/>
        </w:rPr>
        <w:t>/</w:t>
      </w:r>
      <w:r w:rsidR="002E4AC9">
        <w:rPr>
          <w:sz w:val="24"/>
        </w:rPr>
        <w:t xml:space="preserve"> </w:t>
      </w:r>
      <w:proofErr w:type="spellStart"/>
      <w:r>
        <w:rPr>
          <w:sz w:val="24"/>
        </w:rPr>
        <w:t>fərdi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sahibkarın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və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onun səlahiyyətli</w:t>
      </w:r>
      <w:r>
        <w:rPr>
          <w:spacing w:val="-10"/>
          <w:sz w:val="24"/>
        </w:rPr>
        <w:t xml:space="preserve"> </w:t>
      </w:r>
      <w:r>
        <w:rPr>
          <w:sz w:val="24"/>
        </w:rPr>
        <w:t>nümayəndəsinin</w:t>
      </w:r>
      <w:r>
        <w:rPr>
          <w:sz w:val="24"/>
          <w:u w:val="single"/>
        </w:rPr>
        <w:t xml:space="preserve"> </w:t>
      </w:r>
      <w:r w:rsidR="002E4AC9">
        <w:rPr>
          <w:sz w:val="24"/>
          <w:u w:val="single"/>
        </w:rPr>
        <w:t xml:space="preserve">                                                         </w:t>
      </w:r>
    </w:p>
    <w:p w14:paraId="186F6128" w14:textId="003A20D5" w:rsidR="00877AD2" w:rsidRPr="002E4AC9" w:rsidRDefault="002E4AC9" w:rsidP="002E4AC9">
      <w:pPr>
        <w:pStyle w:val="ListeParagraf"/>
        <w:tabs>
          <w:tab w:val="left" w:pos="423"/>
          <w:tab w:val="left" w:pos="9148"/>
        </w:tabs>
        <w:ind w:left="422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</w:t>
      </w:r>
      <w:r w:rsidR="002924E1" w:rsidRPr="002E4AC9">
        <w:rPr>
          <w:sz w:val="20"/>
        </w:rPr>
        <w:t>(</w:t>
      </w:r>
      <w:proofErr w:type="spellStart"/>
      <w:r w:rsidR="002924E1" w:rsidRPr="002E4AC9">
        <w:rPr>
          <w:sz w:val="20"/>
        </w:rPr>
        <w:t>imza</w:t>
      </w:r>
      <w:proofErr w:type="spellEnd"/>
      <w:r w:rsidR="002924E1" w:rsidRPr="002E4AC9">
        <w:rPr>
          <w:sz w:val="20"/>
        </w:rPr>
        <w:t>)</w:t>
      </w:r>
    </w:p>
    <w:p w14:paraId="0B9FFA8D" w14:textId="77777777" w:rsidR="002E4AC9" w:rsidRDefault="002E4AC9">
      <w:pPr>
        <w:spacing w:before="1"/>
        <w:ind w:left="8806"/>
        <w:rPr>
          <w:sz w:val="20"/>
        </w:rPr>
      </w:pPr>
    </w:p>
    <w:p w14:paraId="4EB55FD7" w14:textId="77777777" w:rsidR="002E4AC9" w:rsidRDefault="002E4AC9">
      <w:pPr>
        <w:spacing w:before="1"/>
        <w:ind w:left="8806"/>
        <w:rPr>
          <w:sz w:val="20"/>
        </w:rPr>
      </w:pPr>
    </w:p>
    <w:p w14:paraId="3DF48CDB" w14:textId="77777777" w:rsidR="002E4AC9" w:rsidRDefault="002E4AC9">
      <w:pPr>
        <w:spacing w:before="1"/>
        <w:ind w:left="8806"/>
        <w:rPr>
          <w:sz w:val="20"/>
        </w:rPr>
      </w:pPr>
    </w:p>
    <w:p w14:paraId="03EF0CFB" w14:textId="59FB5376" w:rsidR="00877AD2" w:rsidRDefault="002E4AC9" w:rsidP="002E4AC9">
      <w:pPr>
        <w:tabs>
          <w:tab w:val="left" w:pos="9214"/>
          <w:tab w:val="left" w:pos="9781"/>
        </w:tabs>
        <w:spacing w:before="1"/>
        <w:ind w:left="8647"/>
        <w:rPr>
          <w:sz w:val="20"/>
        </w:rPr>
      </w:pPr>
      <w:r>
        <w:rPr>
          <w:sz w:val="20"/>
        </w:rPr>
        <w:t xml:space="preserve">  </w:t>
      </w:r>
      <w:r w:rsidR="002924E1">
        <w:rPr>
          <w:sz w:val="20"/>
        </w:rPr>
        <w:t>M.Y.</w:t>
      </w:r>
    </w:p>
    <w:sectPr w:rsidR="00877AD2" w:rsidSect="002E4AC9">
      <w:pgSz w:w="12240" w:h="15840"/>
      <w:pgMar w:top="1360" w:right="104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0E2A"/>
    <w:multiLevelType w:val="hybridMultilevel"/>
    <w:tmpl w:val="69ECDFC6"/>
    <w:lvl w:ilvl="0" w:tplc="59D0F9CA">
      <w:start w:val="1"/>
      <w:numFmt w:val="decimal"/>
      <w:lvlText w:val="%1"/>
      <w:lvlJc w:val="left"/>
      <w:pPr>
        <w:ind w:left="522" w:hanging="423"/>
        <w:jc w:val="left"/>
      </w:pPr>
      <w:rPr>
        <w:rFonts w:hint="default"/>
      </w:rPr>
    </w:lvl>
    <w:lvl w:ilvl="1" w:tplc="7A8E099E">
      <w:numFmt w:val="none"/>
      <w:lvlText w:val=""/>
      <w:lvlJc w:val="left"/>
      <w:pPr>
        <w:tabs>
          <w:tab w:val="num" w:pos="360"/>
        </w:tabs>
      </w:pPr>
    </w:lvl>
    <w:lvl w:ilvl="2" w:tplc="48B847D8">
      <w:numFmt w:val="none"/>
      <w:lvlText w:val=""/>
      <w:lvlJc w:val="left"/>
      <w:pPr>
        <w:tabs>
          <w:tab w:val="num" w:pos="360"/>
        </w:tabs>
      </w:pPr>
    </w:lvl>
    <w:lvl w:ilvl="3" w:tplc="9B466440">
      <w:numFmt w:val="bullet"/>
      <w:lvlText w:val="•"/>
      <w:lvlJc w:val="left"/>
      <w:pPr>
        <w:ind w:left="2673" w:hanging="600"/>
      </w:pPr>
      <w:rPr>
        <w:rFonts w:hint="default"/>
      </w:rPr>
    </w:lvl>
    <w:lvl w:ilvl="4" w:tplc="7FF8BB92">
      <w:numFmt w:val="bullet"/>
      <w:lvlText w:val="•"/>
      <w:lvlJc w:val="left"/>
      <w:pPr>
        <w:ind w:left="3660" w:hanging="600"/>
      </w:pPr>
      <w:rPr>
        <w:rFonts w:hint="default"/>
      </w:rPr>
    </w:lvl>
    <w:lvl w:ilvl="5" w:tplc="74A2F4F4">
      <w:numFmt w:val="bullet"/>
      <w:lvlText w:val="•"/>
      <w:lvlJc w:val="left"/>
      <w:pPr>
        <w:ind w:left="4646" w:hanging="600"/>
      </w:pPr>
      <w:rPr>
        <w:rFonts w:hint="default"/>
      </w:rPr>
    </w:lvl>
    <w:lvl w:ilvl="6" w:tplc="D208F718">
      <w:numFmt w:val="bullet"/>
      <w:lvlText w:val="•"/>
      <w:lvlJc w:val="left"/>
      <w:pPr>
        <w:ind w:left="5633" w:hanging="600"/>
      </w:pPr>
      <w:rPr>
        <w:rFonts w:hint="default"/>
      </w:rPr>
    </w:lvl>
    <w:lvl w:ilvl="7" w:tplc="15A6D77A">
      <w:numFmt w:val="bullet"/>
      <w:lvlText w:val="•"/>
      <w:lvlJc w:val="left"/>
      <w:pPr>
        <w:ind w:left="6620" w:hanging="600"/>
      </w:pPr>
      <w:rPr>
        <w:rFonts w:hint="default"/>
      </w:rPr>
    </w:lvl>
    <w:lvl w:ilvl="8" w:tplc="18365642">
      <w:numFmt w:val="bullet"/>
      <w:lvlText w:val="•"/>
      <w:lvlJc w:val="left"/>
      <w:pPr>
        <w:ind w:left="7606" w:hanging="600"/>
      </w:pPr>
      <w:rPr>
        <w:rFonts w:hint="default"/>
      </w:rPr>
    </w:lvl>
  </w:abstractNum>
  <w:abstractNum w:abstractNumId="1" w15:restartNumberingAfterBreak="0">
    <w:nsid w:val="743B4A77"/>
    <w:multiLevelType w:val="hybridMultilevel"/>
    <w:tmpl w:val="9182ADBC"/>
    <w:lvl w:ilvl="0" w:tplc="BABC661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148CE52">
      <w:numFmt w:val="none"/>
      <w:lvlText w:val=""/>
      <w:lvlJc w:val="left"/>
      <w:pPr>
        <w:tabs>
          <w:tab w:val="num" w:pos="360"/>
        </w:tabs>
      </w:pPr>
    </w:lvl>
    <w:lvl w:ilvl="2" w:tplc="93C0B1C2">
      <w:numFmt w:val="bullet"/>
      <w:lvlText w:val="•"/>
      <w:lvlJc w:val="left"/>
      <w:pPr>
        <w:ind w:left="1686" w:hanging="608"/>
      </w:pPr>
      <w:rPr>
        <w:rFonts w:hint="default"/>
      </w:rPr>
    </w:lvl>
    <w:lvl w:ilvl="3" w:tplc="F7E8432A">
      <w:numFmt w:val="bullet"/>
      <w:lvlText w:val="•"/>
      <w:lvlJc w:val="left"/>
      <w:pPr>
        <w:ind w:left="2673" w:hanging="608"/>
      </w:pPr>
      <w:rPr>
        <w:rFonts w:hint="default"/>
      </w:rPr>
    </w:lvl>
    <w:lvl w:ilvl="4" w:tplc="0BDC6D96">
      <w:numFmt w:val="bullet"/>
      <w:lvlText w:val="•"/>
      <w:lvlJc w:val="left"/>
      <w:pPr>
        <w:ind w:left="3660" w:hanging="608"/>
      </w:pPr>
      <w:rPr>
        <w:rFonts w:hint="default"/>
      </w:rPr>
    </w:lvl>
    <w:lvl w:ilvl="5" w:tplc="7B68B3CC">
      <w:numFmt w:val="bullet"/>
      <w:lvlText w:val="•"/>
      <w:lvlJc w:val="left"/>
      <w:pPr>
        <w:ind w:left="4646" w:hanging="608"/>
      </w:pPr>
      <w:rPr>
        <w:rFonts w:hint="default"/>
      </w:rPr>
    </w:lvl>
    <w:lvl w:ilvl="6" w:tplc="3990C9C8">
      <w:numFmt w:val="bullet"/>
      <w:lvlText w:val="•"/>
      <w:lvlJc w:val="left"/>
      <w:pPr>
        <w:ind w:left="5633" w:hanging="608"/>
      </w:pPr>
      <w:rPr>
        <w:rFonts w:hint="default"/>
      </w:rPr>
    </w:lvl>
    <w:lvl w:ilvl="7" w:tplc="B75E2946">
      <w:numFmt w:val="bullet"/>
      <w:lvlText w:val="•"/>
      <w:lvlJc w:val="left"/>
      <w:pPr>
        <w:ind w:left="6620" w:hanging="608"/>
      </w:pPr>
      <w:rPr>
        <w:rFonts w:hint="default"/>
      </w:rPr>
    </w:lvl>
    <w:lvl w:ilvl="8" w:tplc="D52EE052">
      <w:numFmt w:val="bullet"/>
      <w:lvlText w:val="•"/>
      <w:lvlJc w:val="left"/>
      <w:pPr>
        <w:ind w:left="7606" w:hanging="608"/>
      </w:pPr>
      <w:rPr>
        <w:rFonts w:hint="default"/>
      </w:rPr>
    </w:lvl>
  </w:abstractNum>
  <w:num w:numId="1" w16cid:durableId="987520102">
    <w:abstractNumId w:val="0"/>
  </w:num>
  <w:num w:numId="2" w16cid:durableId="189766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AD2"/>
    <w:rsid w:val="002924E1"/>
    <w:rsid w:val="002E4AC9"/>
    <w:rsid w:val="008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67739F"/>
  <w15:docId w15:val="{2BAA37BA-7CD4-4531-9D77-0ADFD8A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7AD2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877AD2"/>
    <w:pPr>
      <w:ind w:left="1718" w:right="174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877AD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77AD2"/>
    <w:pPr>
      <w:ind w:left="520" w:hanging="601"/>
    </w:pPr>
  </w:style>
  <w:style w:type="paragraph" w:customStyle="1" w:styleId="TableParagraph">
    <w:name w:val="Table Paragraph"/>
    <w:basedOn w:val="Normal"/>
    <w:uiPriority w:val="1"/>
    <w:qFormat/>
    <w:rsid w:val="00877AD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Əliyev</dc:creator>
  <cp:lastModifiedBy>Anar Əliyev</cp:lastModifiedBy>
  <cp:revision>2</cp:revision>
  <dcterms:created xsi:type="dcterms:W3CDTF">2023-12-06T21:19:00Z</dcterms:created>
  <dcterms:modified xsi:type="dcterms:W3CDTF">2023-12-06T21:19:00Z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2019-05-24T00:00:00Z</vt:filetime>
  </property>
</Properties>
</file>